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BF0" w:rsidRDefault="00EB2BF0" w:rsidP="00EB2BF0">
      <w:pPr>
        <w:bidi/>
        <w:spacing w:line="360" w:lineRule="auto"/>
        <w:jc w:val="center"/>
        <w:rPr>
          <w:rFonts w:ascii="Times New Roman" w:hAnsi="Times New Roman" w:cs="Times New Roman" w:hint="cs"/>
          <w:b/>
          <w:bCs/>
          <w:sz w:val="52"/>
          <w:szCs w:val="52"/>
          <w:rtl/>
        </w:rPr>
      </w:pPr>
    </w:p>
    <w:p w:rsidR="00EB2BF0" w:rsidRDefault="00EB2BF0" w:rsidP="00EB2BF0">
      <w:pPr>
        <w:bidi/>
        <w:spacing w:line="36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4027D1">
        <w:rPr>
          <w:rFonts w:ascii="Times New Roman" w:hAnsi="Times New Roman" w:cs="Times New Roman" w:hint="cs"/>
          <w:b/>
          <w:bCs/>
          <w:sz w:val="52"/>
          <w:szCs w:val="52"/>
          <w:rtl/>
        </w:rPr>
        <w:t>الملخص</w:t>
      </w:r>
    </w:p>
    <w:p w:rsidR="00EB2BF0" w:rsidRPr="006A5012" w:rsidRDefault="00EB2BF0" w:rsidP="00EB2BF0">
      <w:pPr>
        <w:bidi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5012">
        <w:rPr>
          <w:rFonts w:ascii="Times New Roman" w:hAnsi="Times New Roman" w:cs="Times New Roman"/>
          <w:sz w:val="24"/>
          <w:szCs w:val="24"/>
          <w:rtl/>
        </w:rPr>
        <w:t xml:space="preserve">الموارد المائية في الجزائر تعرف تطورا خاصا في السنوات </w:t>
      </w:r>
      <w:r w:rsidRPr="006A5012">
        <w:rPr>
          <w:rFonts w:ascii="Times New Roman" w:hAnsi="Times New Roman" w:cs="Times New Roman" w:hint="cs"/>
          <w:sz w:val="24"/>
          <w:szCs w:val="24"/>
          <w:rtl/>
        </w:rPr>
        <w:t>الأخيرة</w:t>
      </w:r>
      <w:r w:rsidRPr="006A5012">
        <w:rPr>
          <w:rFonts w:ascii="Times New Roman" w:hAnsi="Times New Roman" w:cs="Times New Roman"/>
          <w:sz w:val="24"/>
          <w:szCs w:val="24"/>
          <w:rtl/>
        </w:rPr>
        <w:t xml:space="preserve"> وخصوصا المياه الجوفية التي تعتبر المورد </w:t>
      </w:r>
      <w:r w:rsidRPr="006A5012">
        <w:rPr>
          <w:rFonts w:ascii="Times New Roman" w:hAnsi="Times New Roman" w:cs="Times New Roman" w:hint="cs"/>
          <w:sz w:val="24"/>
          <w:szCs w:val="24"/>
          <w:rtl/>
        </w:rPr>
        <w:t>الأساسي</w:t>
      </w:r>
      <w:r w:rsidRPr="006A5012">
        <w:rPr>
          <w:rFonts w:ascii="Times New Roman" w:hAnsi="Times New Roman" w:cs="Times New Roman"/>
          <w:sz w:val="24"/>
          <w:szCs w:val="24"/>
          <w:rtl/>
        </w:rPr>
        <w:t xml:space="preserve"> في شط </w:t>
      </w:r>
      <w:proofErr w:type="spellStart"/>
      <w:r w:rsidRPr="006A5012">
        <w:rPr>
          <w:rFonts w:ascii="Times New Roman" w:hAnsi="Times New Roman" w:cs="Times New Roman"/>
          <w:sz w:val="24"/>
          <w:szCs w:val="24"/>
          <w:rtl/>
        </w:rPr>
        <w:t>الحضنة</w:t>
      </w:r>
      <w:proofErr w:type="spellEnd"/>
      <w:r w:rsidRPr="006A5012">
        <w:rPr>
          <w:rFonts w:ascii="Times New Roman" w:hAnsi="Times New Roman" w:cs="Times New Roman"/>
          <w:sz w:val="24"/>
          <w:szCs w:val="24"/>
          <w:rtl/>
        </w:rPr>
        <w:t xml:space="preserve">. هذه الدراسة التي تتناول نوعية المياه وخصائصها الفيزيائية والكيميائية لمنطقة المسيلة في فترة معتبرة.وهنا نلاحظ </w:t>
      </w:r>
      <w:r w:rsidRPr="006A5012">
        <w:rPr>
          <w:rFonts w:ascii="Times New Roman" w:hAnsi="Times New Roman" w:cs="Times New Roman" w:hint="cs"/>
          <w:sz w:val="24"/>
          <w:szCs w:val="24"/>
          <w:rtl/>
        </w:rPr>
        <w:t>أن</w:t>
      </w:r>
      <w:r w:rsidRPr="006A5012">
        <w:rPr>
          <w:rFonts w:ascii="Times New Roman" w:hAnsi="Times New Roman" w:cs="Times New Roman"/>
          <w:sz w:val="24"/>
          <w:szCs w:val="24"/>
          <w:rtl/>
        </w:rPr>
        <w:t xml:space="preserve"> مياه المنطقة تتميز باعتدالها نوعا م</w:t>
      </w:r>
      <w:r>
        <w:rPr>
          <w:rFonts w:ascii="Times New Roman" w:hAnsi="Times New Roman" w:cs="Times New Roman"/>
          <w:sz w:val="24"/>
          <w:szCs w:val="24"/>
          <w:rtl/>
        </w:rPr>
        <w:t xml:space="preserve">ا  لاحتوائها على نسبة معتبرة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من </w:t>
      </w:r>
      <w:r>
        <w:rPr>
          <w:rFonts w:ascii="Times New Roman" w:hAnsi="Times New Roman" w:cs="Times New Roman"/>
          <w:sz w:val="24"/>
          <w:szCs w:val="24"/>
          <w:rtl/>
        </w:rPr>
        <w:t xml:space="preserve">الكالسيوم </w:t>
      </w:r>
      <w:proofErr w:type="spellStart"/>
      <w:r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6A5012">
        <w:rPr>
          <w:rFonts w:ascii="Times New Roman" w:hAnsi="Times New Roman" w:cs="Times New Roman" w:hint="cs"/>
          <w:sz w:val="24"/>
          <w:szCs w:val="24"/>
          <w:rtl/>
        </w:rPr>
        <w:t>لمغنيزيوم</w:t>
      </w:r>
      <w:proofErr w:type="spellEnd"/>
      <w:r w:rsidRPr="006A5012">
        <w:rPr>
          <w:rFonts w:ascii="Times New Roman" w:hAnsi="Times New Roman" w:cs="Times New Roman"/>
          <w:sz w:val="24"/>
          <w:szCs w:val="24"/>
          <w:rtl/>
        </w:rPr>
        <w:t xml:space="preserve"> </w:t>
      </w:r>
      <w:proofErr w:type="spellStart"/>
      <w:r w:rsidRPr="006A5012">
        <w:rPr>
          <w:rFonts w:ascii="Times New Roman" w:hAnsi="Times New Roman" w:cs="Times New Roman"/>
          <w:sz w:val="24"/>
          <w:szCs w:val="24"/>
          <w:rtl/>
        </w:rPr>
        <w:t>والكلوريدات</w:t>
      </w:r>
      <w:proofErr w:type="spellEnd"/>
      <w:r w:rsidRPr="006A5012">
        <w:rPr>
          <w:rFonts w:ascii="Times New Roman" w:hAnsi="Times New Roman" w:cs="Times New Roman"/>
          <w:sz w:val="24"/>
          <w:szCs w:val="24"/>
          <w:rtl/>
        </w:rPr>
        <w:t xml:space="preserve"> و الكبريتات وهذا نظرا للطبيعة الجيولوجية للمنطقة </w:t>
      </w:r>
      <w:r w:rsidRPr="006A5012">
        <w:rPr>
          <w:rFonts w:ascii="Times New Roman" w:hAnsi="Times New Roman" w:cs="Times New Roman" w:hint="cs"/>
          <w:sz w:val="24"/>
          <w:szCs w:val="24"/>
          <w:rtl/>
        </w:rPr>
        <w:t>التي</w:t>
      </w:r>
      <w:r w:rsidRPr="006A5012">
        <w:rPr>
          <w:rFonts w:ascii="Times New Roman" w:hAnsi="Times New Roman" w:cs="Times New Roman"/>
          <w:sz w:val="24"/>
          <w:szCs w:val="24"/>
          <w:rtl/>
        </w:rPr>
        <w:t xml:space="preserve"> تحتوي على الجبس والحجر الجيري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  <w:r w:rsidRPr="006A5012">
        <w:rPr>
          <w:rFonts w:ascii="Times New Roman" w:hAnsi="Times New Roman" w:cs="Times New Roman"/>
          <w:sz w:val="24"/>
          <w:szCs w:val="24"/>
        </w:rPr>
        <w:t>.</w:t>
      </w:r>
    </w:p>
    <w:p w:rsidR="00EB2BF0" w:rsidRDefault="00EB2BF0" w:rsidP="00EB2BF0">
      <w:pPr>
        <w:bidi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6A5012">
        <w:rPr>
          <w:rFonts w:ascii="Times New Roman" w:hAnsi="Times New Roman" w:cs="Times New Roman"/>
          <w:sz w:val="24"/>
          <w:szCs w:val="24"/>
          <w:rtl/>
        </w:rPr>
        <w:t xml:space="preserve">الهدف من هذه الدراسة هو محاولة مناقشة نوعية المياه الجوفية ومدى صلاحيتها للاستهلاك البشري واقتراح تقنيات لجعلها </w:t>
      </w:r>
      <w:r w:rsidRPr="006A5012">
        <w:rPr>
          <w:rFonts w:ascii="Times New Roman" w:hAnsi="Times New Roman" w:cs="Times New Roman" w:hint="cs"/>
          <w:sz w:val="24"/>
          <w:szCs w:val="24"/>
          <w:rtl/>
        </w:rPr>
        <w:t>أكثر</w:t>
      </w:r>
      <w:r w:rsidRPr="006A5012">
        <w:rPr>
          <w:rFonts w:ascii="Times New Roman" w:hAnsi="Times New Roman" w:cs="Times New Roman"/>
          <w:sz w:val="24"/>
          <w:szCs w:val="24"/>
          <w:rtl/>
        </w:rPr>
        <w:t xml:space="preserve"> تناسبا مع الحاجيات ال</w:t>
      </w:r>
      <w:r>
        <w:rPr>
          <w:rFonts w:ascii="Times New Roman" w:hAnsi="Times New Roman" w:cs="Times New Roman"/>
          <w:sz w:val="24"/>
          <w:szCs w:val="24"/>
          <w:rtl/>
        </w:rPr>
        <w:t xml:space="preserve">بشرية لتفادى المشاكل الصحية </w:t>
      </w:r>
      <w:r>
        <w:rPr>
          <w:rFonts w:ascii="Times New Roman" w:hAnsi="Times New Roman" w:cs="Times New Roman" w:hint="cs"/>
          <w:sz w:val="24"/>
          <w:szCs w:val="24"/>
          <w:rtl/>
        </w:rPr>
        <w:t>التي</w:t>
      </w:r>
      <w:r w:rsidRPr="006A5012">
        <w:rPr>
          <w:rFonts w:ascii="Times New Roman" w:hAnsi="Times New Roman" w:cs="Times New Roman"/>
          <w:sz w:val="24"/>
          <w:szCs w:val="24"/>
          <w:rtl/>
        </w:rPr>
        <w:t xml:space="preserve"> تسببها رداءة نوعية المياه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EB2BF0" w:rsidRPr="009912B6" w:rsidRDefault="00EB2BF0" w:rsidP="00EB2BF0">
      <w:pPr>
        <w:bidi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rtl/>
        </w:rPr>
      </w:pPr>
    </w:p>
    <w:p w:rsidR="00EB2BF0" w:rsidRDefault="00EB2BF0" w:rsidP="00EB2BF0">
      <w:p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346">
        <w:rPr>
          <w:rFonts w:ascii="Times New Roman" w:hAnsi="Times New Roman" w:cs="Times New Roman" w:hint="cs"/>
          <w:b/>
          <w:bCs/>
          <w:sz w:val="24"/>
          <w:szCs w:val="24"/>
          <w:u w:val="single"/>
          <w:rtl/>
        </w:rPr>
        <w:t>الكلمات المفتاح: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المياه الجوفية، الموارد المائية، الاستهلاك البشري، نوعية المياه.</w:t>
      </w:r>
    </w:p>
    <w:p w:rsidR="00EB2BF0" w:rsidRPr="006A5012" w:rsidRDefault="00EB2BF0" w:rsidP="00EB2BF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30DA" w:rsidRDefault="003A30DA">
      <w:pPr>
        <w:rPr>
          <w:rFonts w:hint="cs"/>
          <w:lang w:bidi="ar-DZ"/>
        </w:rPr>
      </w:pPr>
    </w:p>
    <w:sectPr w:rsidR="003A30DA" w:rsidSect="009912B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EB2BF0"/>
    <w:rsid w:val="003A30DA"/>
    <w:rsid w:val="003B559B"/>
    <w:rsid w:val="003F292E"/>
    <w:rsid w:val="00533F12"/>
    <w:rsid w:val="006B19A4"/>
    <w:rsid w:val="0074700A"/>
    <w:rsid w:val="00820717"/>
    <w:rsid w:val="00B43111"/>
    <w:rsid w:val="00EB2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BF0"/>
    <w:rPr>
      <w:rFonts w:ascii="Calibri" w:eastAsia="Calibri" w:hAnsi="Calibri" w:cs="Arial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poste</dc:creator>
  <cp:keywords/>
  <dc:description/>
  <cp:lastModifiedBy>poste</cp:lastModifiedBy>
  <cp:revision>1</cp:revision>
  <cp:lastPrinted>2013-06-11T12:52:00Z</cp:lastPrinted>
  <dcterms:created xsi:type="dcterms:W3CDTF">2013-06-11T12:51:00Z</dcterms:created>
  <dcterms:modified xsi:type="dcterms:W3CDTF">2013-06-11T12:53:00Z</dcterms:modified>
</cp:coreProperties>
</file>